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3F" w:rsidRPr="00BC283F" w:rsidRDefault="00BC283F" w:rsidP="00BC283F">
      <w:pPr>
        <w:spacing w:before="100" w:beforeAutospacing="1" w:after="100" w:afterAutospacing="1" w:line="240" w:lineRule="auto"/>
        <w:rPr>
          <w:rFonts w:ascii="Times New Roman" w:eastAsia="Times New Roman" w:hAnsi="Times New Roman"/>
          <w:sz w:val="24"/>
          <w:szCs w:val="24"/>
          <w:lang w:eastAsia="tr-TR"/>
        </w:rPr>
      </w:pPr>
      <w:r w:rsidRPr="00BC283F">
        <w:rPr>
          <w:rFonts w:ascii="Times New Roman" w:eastAsia="Times New Roman" w:hAnsi="Times New Roman"/>
          <w:b/>
          <w:bCs/>
          <w:sz w:val="24"/>
          <w:szCs w:val="24"/>
          <w:lang w:eastAsia="tr-TR"/>
        </w:rPr>
        <w:t>Ücretsiz Sanatçı/Yazar Üyelik Sözleşmesi</w:t>
      </w:r>
    </w:p>
    <w:p w:rsidR="00BC283F" w:rsidRPr="00BC283F" w:rsidRDefault="00BC283F" w:rsidP="00BC283F">
      <w:pPr>
        <w:spacing w:before="100" w:beforeAutospacing="1" w:after="100" w:afterAutospacing="1" w:line="240" w:lineRule="auto"/>
        <w:rPr>
          <w:rFonts w:ascii="Times New Roman" w:eastAsia="Times New Roman" w:hAnsi="Times New Roman"/>
          <w:sz w:val="24"/>
          <w:szCs w:val="24"/>
          <w:lang w:eastAsia="tr-TR"/>
        </w:rPr>
      </w:pPr>
      <w:r w:rsidRPr="00BC283F">
        <w:rPr>
          <w:rFonts w:ascii="Times New Roman" w:eastAsia="Times New Roman" w:hAnsi="Times New Roman"/>
          <w:b/>
          <w:bCs/>
          <w:sz w:val="24"/>
          <w:szCs w:val="24"/>
          <w:lang w:eastAsia="tr-TR"/>
        </w:rPr>
        <w:t>Taraflar:</w:t>
      </w:r>
      <w:r w:rsidRPr="00BC283F">
        <w:rPr>
          <w:rFonts w:ascii="Times New Roman" w:eastAsia="Times New Roman" w:hAnsi="Times New Roman"/>
          <w:sz w:val="24"/>
          <w:szCs w:val="24"/>
          <w:lang w:eastAsia="tr-TR"/>
        </w:rPr>
        <w:br/>
        <w:t xml:space="preserve">Bu sözleşme, </w:t>
      </w:r>
      <w:hyperlink r:id="rId4" w:tgtFrame="_new" w:history="1">
        <w:r w:rsidRPr="00BC283F">
          <w:rPr>
            <w:rFonts w:ascii="Times New Roman" w:eastAsia="Times New Roman" w:hAnsi="Times New Roman"/>
            <w:color w:val="0000FF"/>
            <w:sz w:val="24"/>
            <w:szCs w:val="24"/>
            <w:u w:val="single"/>
            <w:lang w:eastAsia="tr-TR"/>
          </w:rPr>
          <w:t>www.enderseyler.com</w:t>
        </w:r>
      </w:hyperlink>
      <w:r w:rsidRPr="00BC283F">
        <w:rPr>
          <w:rFonts w:ascii="Times New Roman" w:eastAsia="Times New Roman" w:hAnsi="Times New Roman"/>
          <w:sz w:val="24"/>
          <w:szCs w:val="24"/>
          <w:lang w:eastAsia="tr-TR"/>
        </w:rPr>
        <w:t xml:space="preserve"> (bundan sonra "Platform" olarak anılacaktır) ile platforma </w:t>
      </w:r>
      <w:r w:rsidRPr="00BC283F">
        <w:rPr>
          <w:rFonts w:ascii="Times New Roman" w:eastAsia="Times New Roman" w:hAnsi="Times New Roman"/>
          <w:b/>
          <w:bCs/>
          <w:sz w:val="24"/>
          <w:szCs w:val="24"/>
          <w:lang w:eastAsia="tr-TR"/>
        </w:rPr>
        <w:t>Ücretsiz Üyelik</w:t>
      </w:r>
      <w:r w:rsidRPr="00BC283F">
        <w:rPr>
          <w:rFonts w:ascii="Times New Roman" w:eastAsia="Times New Roman" w:hAnsi="Times New Roman"/>
          <w:sz w:val="24"/>
          <w:szCs w:val="24"/>
          <w:lang w:eastAsia="tr-TR"/>
        </w:rPr>
        <w:t xml:space="preserve"> kapsamında katılan sanatçı veya yazar (bundan sonra "Üye" olarak anılacaktır) arasında düzenlenmiştir.</w:t>
      </w:r>
    </w:p>
    <w:p w:rsidR="00BC283F" w:rsidRPr="00BC283F" w:rsidRDefault="005D5AF1" w:rsidP="00BC283F">
      <w:pPr>
        <w:spacing w:after="0" w:line="240" w:lineRule="auto"/>
        <w:rPr>
          <w:rFonts w:ascii="Times New Roman" w:eastAsia="Times New Roman" w:hAnsi="Times New Roman"/>
          <w:sz w:val="24"/>
          <w:szCs w:val="24"/>
          <w:lang w:eastAsia="tr-TR"/>
        </w:rPr>
      </w:pPr>
      <w:r w:rsidRPr="005D5AF1">
        <w:rPr>
          <w:rFonts w:ascii="Times New Roman" w:eastAsia="Times New Roman" w:hAnsi="Times New Roman"/>
          <w:sz w:val="24"/>
          <w:szCs w:val="24"/>
          <w:lang w:eastAsia="tr-TR"/>
        </w:rPr>
        <w:pict>
          <v:rect id="_x0000_i1025" style="width:0;height:1.5pt" o:hralign="center" o:hrstd="t" o:hr="t" fillcolor="#a0a0a0" stroked="f"/>
        </w:pict>
      </w:r>
    </w:p>
    <w:p w:rsidR="00BC283F" w:rsidRPr="00BC283F" w:rsidRDefault="00BC283F" w:rsidP="00BC283F">
      <w:pPr>
        <w:spacing w:before="100" w:beforeAutospacing="1" w:after="100" w:afterAutospacing="1" w:line="240" w:lineRule="auto"/>
        <w:outlineLvl w:val="3"/>
        <w:rPr>
          <w:rFonts w:ascii="Times New Roman" w:eastAsia="Times New Roman" w:hAnsi="Times New Roman"/>
          <w:b/>
          <w:bCs/>
          <w:sz w:val="24"/>
          <w:szCs w:val="24"/>
          <w:lang w:eastAsia="tr-TR"/>
        </w:rPr>
      </w:pPr>
      <w:r w:rsidRPr="00BC283F">
        <w:rPr>
          <w:rFonts w:ascii="Times New Roman" w:eastAsia="Times New Roman" w:hAnsi="Times New Roman"/>
          <w:b/>
          <w:bCs/>
          <w:sz w:val="24"/>
          <w:szCs w:val="24"/>
          <w:lang w:eastAsia="tr-TR"/>
        </w:rPr>
        <w:t>1. Üyelik Türü ve Kapsamı</w:t>
      </w:r>
    </w:p>
    <w:p w:rsidR="00BC283F" w:rsidRPr="00BC283F" w:rsidRDefault="00BC283F" w:rsidP="00BC283F">
      <w:pPr>
        <w:spacing w:before="100" w:beforeAutospacing="1" w:after="100" w:afterAutospacing="1" w:line="240" w:lineRule="auto"/>
        <w:rPr>
          <w:rFonts w:ascii="Times New Roman" w:eastAsia="Times New Roman" w:hAnsi="Times New Roman"/>
          <w:sz w:val="24"/>
          <w:szCs w:val="24"/>
          <w:lang w:eastAsia="tr-TR"/>
        </w:rPr>
      </w:pPr>
      <w:r w:rsidRPr="00BC283F">
        <w:rPr>
          <w:rFonts w:ascii="Times New Roman" w:eastAsia="Times New Roman" w:hAnsi="Times New Roman"/>
          <w:sz w:val="24"/>
          <w:szCs w:val="24"/>
          <w:lang w:eastAsia="tr-TR"/>
        </w:rPr>
        <w:t>1.1. Üye, www.</w:t>
      </w:r>
      <w:proofErr w:type="spellStart"/>
      <w:r w:rsidRPr="00BC283F">
        <w:rPr>
          <w:rFonts w:ascii="Times New Roman" w:eastAsia="Times New Roman" w:hAnsi="Times New Roman"/>
          <w:sz w:val="24"/>
          <w:szCs w:val="24"/>
          <w:lang w:eastAsia="tr-TR"/>
        </w:rPr>
        <w:t>enderseyler</w:t>
      </w:r>
      <w:proofErr w:type="spellEnd"/>
      <w:r w:rsidRPr="00BC283F">
        <w:rPr>
          <w:rFonts w:ascii="Times New Roman" w:eastAsia="Times New Roman" w:hAnsi="Times New Roman"/>
          <w:sz w:val="24"/>
          <w:szCs w:val="24"/>
          <w:lang w:eastAsia="tr-TR"/>
        </w:rPr>
        <w:t>.</w:t>
      </w:r>
      <w:proofErr w:type="spellStart"/>
      <w:r w:rsidRPr="00BC283F">
        <w:rPr>
          <w:rFonts w:ascii="Times New Roman" w:eastAsia="Times New Roman" w:hAnsi="Times New Roman"/>
          <w:sz w:val="24"/>
          <w:szCs w:val="24"/>
          <w:lang w:eastAsia="tr-TR"/>
        </w:rPr>
        <w:t>com’a</w:t>
      </w:r>
      <w:proofErr w:type="spellEnd"/>
      <w:r w:rsidRPr="00BC283F">
        <w:rPr>
          <w:rFonts w:ascii="Times New Roman" w:eastAsia="Times New Roman" w:hAnsi="Times New Roman"/>
          <w:sz w:val="24"/>
          <w:szCs w:val="24"/>
          <w:lang w:eastAsia="tr-TR"/>
        </w:rPr>
        <w:t xml:space="preserve"> </w:t>
      </w:r>
      <w:r w:rsidRPr="00BC283F">
        <w:rPr>
          <w:rFonts w:ascii="Times New Roman" w:eastAsia="Times New Roman" w:hAnsi="Times New Roman"/>
          <w:b/>
          <w:bCs/>
          <w:sz w:val="24"/>
          <w:szCs w:val="24"/>
          <w:lang w:eastAsia="tr-TR"/>
        </w:rPr>
        <w:t>Ücretsiz Üyelik</w:t>
      </w:r>
      <w:r w:rsidRPr="00BC283F">
        <w:rPr>
          <w:rFonts w:ascii="Times New Roman" w:eastAsia="Times New Roman" w:hAnsi="Times New Roman"/>
          <w:sz w:val="24"/>
          <w:szCs w:val="24"/>
          <w:lang w:eastAsia="tr-TR"/>
        </w:rPr>
        <w:t xml:space="preserve"> kapsamında katılır.</w:t>
      </w:r>
      <w:r w:rsidRPr="00BC283F">
        <w:rPr>
          <w:rFonts w:ascii="Times New Roman" w:eastAsia="Times New Roman" w:hAnsi="Times New Roman"/>
          <w:sz w:val="24"/>
          <w:szCs w:val="24"/>
          <w:lang w:eastAsia="tr-TR"/>
        </w:rPr>
        <w:br/>
        <w:t xml:space="preserve">1.2. Ücretsiz üyelik, sanatçılara </w:t>
      </w:r>
      <w:r w:rsidRPr="00BC283F">
        <w:rPr>
          <w:rFonts w:ascii="Times New Roman" w:eastAsia="Times New Roman" w:hAnsi="Times New Roman"/>
          <w:b/>
          <w:bCs/>
          <w:sz w:val="24"/>
          <w:szCs w:val="24"/>
          <w:lang w:eastAsia="tr-TR"/>
        </w:rPr>
        <w:t>en fazla 10 (on) adet eser</w:t>
      </w:r>
      <w:r w:rsidRPr="00BC283F">
        <w:rPr>
          <w:rFonts w:ascii="Times New Roman" w:eastAsia="Times New Roman" w:hAnsi="Times New Roman"/>
          <w:sz w:val="24"/>
          <w:szCs w:val="24"/>
          <w:lang w:eastAsia="tr-TR"/>
        </w:rPr>
        <w:t xml:space="preserve"> yükleme ve bu eserleri platformda sergileme hakkı tanır.</w:t>
      </w:r>
      <w:r w:rsidRPr="00BC283F">
        <w:rPr>
          <w:rFonts w:ascii="Times New Roman" w:eastAsia="Times New Roman" w:hAnsi="Times New Roman"/>
          <w:sz w:val="24"/>
          <w:szCs w:val="24"/>
          <w:lang w:eastAsia="tr-TR"/>
        </w:rPr>
        <w:br/>
        <w:t>1.3. Yazarlar ise yayımlanmamış kitap dosyalarını platforma göndererek değerlendirilmesini talep edebilirler.</w:t>
      </w:r>
    </w:p>
    <w:p w:rsidR="00BC283F" w:rsidRPr="00BC283F" w:rsidRDefault="005D5AF1" w:rsidP="00BC283F">
      <w:pPr>
        <w:spacing w:after="0" w:line="240" w:lineRule="auto"/>
        <w:rPr>
          <w:rFonts w:ascii="Times New Roman" w:eastAsia="Times New Roman" w:hAnsi="Times New Roman"/>
          <w:sz w:val="24"/>
          <w:szCs w:val="24"/>
          <w:lang w:eastAsia="tr-TR"/>
        </w:rPr>
      </w:pPr>
      <w:r w:rsidRPr="005D5AF1">
        <w:rPr>
          <w:rFonts w:ascii="Times New Roman" w:eastAsia="Times New Roman" w:hAnsi="Times New Roman"/>
          <w:sz w:val="24"/>
          <w:szCs w:val="24"/>
          <w:lang w:eastAsia="tr-TR"/>
        </w:rPr>
        <w:pict>
          <v:rect id="_x0000_i1026" style="width:0;height:1.5pt" o:hralign="center" o:hrstd="t" o:hr="t" fillcolor="#a0a0a0" stroked="f"/>
        </w:pict>
      </w:r>
    </w:p>
    <w:p w:rsidR="00BC283F" w:rsidRPr="00BC283F" w:rsidRDefault="00BC283F" w:rsidP="00BC283F">
      <w:pPr>
        <w:spacing w:before="100" w:beforeAutospacing="1" w:after="100" w:afterAutospacing="1" w:line="240" w:lineRule="auto"/>
        <w:outlineLvl w:val="3"/>
        <w:rPr>
          <w:rFonts w:ascii="Times New Roman" w:eastAsia="Times New Roman" w:hAnsi="Times New Roman"/>
          <w:b/>
          <w:bCs/>
          <w:sz w:val="24"/>
          <w:szCs w:val="24"/>
          <w:lang w:eastAsia="tr-TR"/>
        </w:rPr>
      </w:pPr>
      <w:r w:rsidRPr="00BC283F">
        <w:rPr>
          <w:rFonts w:ascii="Times New Roman" w:eastAsia="Times New Roman" w:hAnsi="Times New Roman"/>
          <w:b/>
          <w:bCs/>
          <w:sz w:val="24"/>
          <w:szCs w:val="24"/>
          <w:lang w:eastAsia="tr-TR"/>
        </w:rPr>
        <w:t xml:space="preserve">2. </w:t>
      </w:r>
      <w:r>
        <w:rPr>
          <w:rFonts w:ascii="Times New Roman" w:eastAsia="Times New Roman" w:hAnsi="Times New Roman"/>
          <w:b/>
          <w:bCs/>
          <w:sz w:val="24"/>
          <w:szCs w:val="24"/>
          <w:lang w:eastAsia="tr-TR"/>
        </w:rPr>
        <w:t xml:space="preserve">Sanat Eseri </w:t>
      </w:r>
      <w:r w:rsidRPr="00BC283F">
        <w:rPr>
          <w:rFonts w:ascii="Times New Roman" w:eastAsia="Times New Roman" w:hAnsi="Times New Roman"/>
          <w:b/>
          <w:bCs/>
          <w:sz w:val="24"/>
          <w:szCs w:val="24"/>
          <w:lang w:eastAsia="tr-TR"/>
        </w:rPr>
        <w:t>Komisyon ve Satış Koşulları</w:t>
      </w:r>
    </w:p>
    <w:p w:rsidR="0013561D" w:rsidRDefault="00BC283F" w:rsidP="0013561D">
      <w:pPr>
        <w:spacing w:after="0" w:line="240" w:lineRule="auto"/>
        <w:rPr>
          <w:rFonts w:ascii="Times New Roman" w:eastAsia="Times New Roman" w:hAnsi="Times New Roman"/>
          <w:sz w:val="24"/>
          <w:szCs w:val="24"/>
          <w:lang w:eastAsia="tr-TR"/>
        </w:rPr>
      </w:pPr>
      <w:r w:rsidRPr="00BC283F">
        <w:rPr>
          <w:rFonts w:ascii="Times New Roman" w:eastAsia="Times New Roman" w:hAnsi="Times New Roman"/>
          <w:sz w:val="24"/>
          <w:szCs w:val="24"/>
          <w:lang w:eastAsia="tr-TR"/>
        </w:rPr>
        <w:t xml:space="preserve">2.1. </w:t>
      </w:r>
      <w:r w:rsidR="0013561D">
        <w:rPr>
          <w:rFonts w:ascii="Times New Roman" w:eastAsia="Times New Roman" w:hAnsi="Times New Roman"/>
          <w:sz w:val="24"/>
          <w:szCs w:val="24"/>
          <w:lang w:eastAsia="tr-TR"/>
        </w:rPr>
        <w:t xml:space="preserve">Sanatçı / Zanaatkar </w:t>
      </w:r>
      <w:r w:rsidRPr="00BC283F">
        <w:rPr>
          <w:rFonts w:ascii="Times New Roman" w:eastAsia="Times New Roman" w:hAnsi="Times New Roman"/>
          <w:sz w:val="24"/>
          <w:szCs w:val="24"/>
          <w:lang w:eastAsia="tr-TR"/>
        </w:rPr>
        <w:t>Üyenin satışa sunduğu her bir eserin satışı üzerinden</w:t>
      </w:r>
      <w:r w:rsidR="00E7658F">
        <w:rPr>
          <w:rFonts w:ascii="Times New Roman" w:eastAsia="Times New Roman" w:hAnsi="Times New Roman"/>
          <w:sz w:val="24"/>
          <w:szCs w:val="24"/>
          <w:lang w:eastAsia="tr-TR"/>
        </w:rPr>
        <w:t xml:space="preserve">, </w:t>
      </w:r>
      <w:r w:rsidR="004910F2">
        <w:rPr>
          <w:rFonts w:ascii="Times New Roman" w:eastAsia="Times New Roman" w:hAnsi="Times New Roman"/>
          <w:sz w:val="24"/>
          <w:szCs w:val="24"/>
          <w:lang w:eastAsia="tr-TR"/>
        </w:rPr>
        <w:t xml:space="preserve"> (KDV hariç)</w:t>
      </w:r>
      <w:r w:rsidR="00E7658F">
        <w:rPr>
          <w:rFonts w:ascii="Times New Roman" w:eastAsia="Times New Roman" w:hAnsi="Times New Roman"/>
          <w:sz w:val="24"/>
          <w:szCs w:val="24"/>
          <w:lang w:eastAsia="tr-TR"/>
        </w:rPr>
        <w:t xml:space="preserve"> </w:t>
      </w:r>
      <w:r w:rsidRPr="00BC283F">
        <w:rPr>
          <w:rFonts w:ascii="Times New Roman" w:eastAsia="Times New Roman" w:hAnsi="Times New Roman"/>
          <w:sz w:val="24"/>
          <w:szCs w:val="24"/>
          <w:lang w:eastAsia="tr-TR"/>
        </w:rPr>
        <w:t xml:space="preserve"> </w:t>
      </w:r>
      <w:r w:rsidR="001615E2">
        <w:rPr>
          <w:rFonts w:ascii="Times New Roman" w:eastAsia="Times New Roman" w:hAnsi="Times New Roman"/>
          <w:b/>
          <w:bCs/>
          <w:sz w:val="24"/>
          <w:szCs w:val="24"/>
          <w:lang w:eastAsia="tr-TR"/>
        </w:rPr>
        <w:t>%40</w:t>
      </w:r>
      <w:r w:rsidRPr="00BC283F">
        <w:rPr>
          <w:rFonts w:ascii="Times New Roman" w:eastAsia="Times New Roman" w:hAnsi="Times New Roman"/>
          <w:b/>
          <w:bCs/>
          <w:sz w:val="24"/>
          <w:szCs w:val="24"/>
          <w:lang w:eastAsia="tr-TR"/>
        </w:rPr>
        <w:t xml:space="preserve"> oranında komisyon</w:t>
      </w:r>
      <w:r w:rsidRPr="00BC283F">
        <w:rPr>
          <w:rFonts w:ascii="Times New Roman" w:eastAsia="Times New Roman" w:hAnsi="Times New Roman"/>
          <w:sz w:val="24"/>
          <w:szCs w:val="24"/>
          <w:lang w:eastAsia="tr-TR"/>
        </w:rPr>
        <w:t xml:space="preserve"> Platform tarafından alınır.</w:t>
      </w:r>
    </w:p>
    <w:p w:rsidR="00BC283F" w:rsidRPr="00BC283F" w:rsidRDefault="0013561D" w:rsidP="0013561D">
      <w:pPr>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2.2. </w:t>
      </w:r>
      <w:r w:rsidRPr="0013561D">
        <w:rPr>
          <w:rFonts w:ascii="Times New Roman" w:hAnsi="Times New Roman"/>
          <w:sz w:val="24"/>
          <w:szCs w:val="24"/>
        </w:rPr>
        <w:t xml:space="preserve">Eserlerin alıcıya ulaştırılması için gerekli </w:t>
      </w:r>
      <w:proofErr w:type="spellStart"/>
      <w:r w:rsidRPr="0013561D">
        <w:rPr>
          <w:rFonts w:ascii="Times New Roman" w:hAnsi="Times New Roman"/>
          <w:sz w:val="24"/>
          <w:szCs w:val="24"/>
        </w:rPr>
        <w:t>kargolama</w:t>
      </w:r>
      <w:proofErr w:type="spellEnd"/>
      <w:r w:rsidRPr="0013561D">
        <w:rPr>
          <w:rFonts w:ascii="Times New Roman" w:hAnsi="Times New Roman"/>
          <w:sz w:val="24"/>
          <w:szCs w:val="24"/>
        </w:rPr>
        <w:t xml:space="preserve"> ve gönderim işlemleri Üye’nin sorumluluğundadır. Üye, kargo sürecine ilişkin tüm masrafları ve sorumluluğu kabul eder.</w:t>
      </w:r>
      <w:r w:rsidR="00BC283F" w:rsidRPr="00BC283F">
        <w:rPr>
          <w:rFonts w:ascii="Times New Roman" w:eastAsia="Times New Roman" w:hAnsi="Times New Roman"/>
          <w:sz w:val="24"/>
          <w:szCs w:val="24"/>
          <w:lang w:eastAsia="tr-TR"/>
        </w:rPr>
        <w:br/>
        <w:t>2.2. Komisyon, satış fiyatı üzerinden</w:t>
      </w:r>
      <w:r w:rsidR="00E7658F">
        <w:rPr>
          <w:rFonts w:ascii="Times New Roman" w:eastAsia="Times New Roman" w:hAnsi="Times New Roman"/>
          <w:sz w:val="24"/>
          <w:szCs w:val="24"/>
          <w:lang w:eastAsia="tr-TR"/>
        </w:rPr>
        <w:t xml:space="preserve"> </w:t>
      </w:r>
      <w:r w:rsidR="00BC283F" w:rsidRPr="00BC283F">
        <w:rPr>
          <w:rFonts w:ascii="Times New Roman" w:eastAsia="Times New Roman" w:hAnsi="Times New Roman"/>
          <w:sz w:val="24"/>
          <w:szCs w:val="24"/>
          <w:lang w:eastAsia="tr-TR"/>
        </w:rPr>
        <w:t xml:space="preserve">hesaplanır ve kalan tutar Üye'nin belirttiği banka hesabına </w:t>
      </w:r>
      <w:r w:rsidR="00BC283F">
        <w:rPr>
          <w:rFonts w:ascii="Times New Roman" w:eastAsia="Times New Roman" w:hAnsi="Times New Roman"/>
          <w:sz w:val="24"/>
          <w:szCs w:val="24"/>
          <w:lang w:eastAsia="tr-TR"/>
        </w:rPr>
        <w:t>ödenir.</w:t>
      </w:r>
      <w:r w:rsidR="00BC283F">
        <w:rPr>
          <w:rFonts w:ascii="Times New Roman" w:eastAsia="Times New Roman" w:hAnsi="Times New Roman"/>
          <w:sz w:val="24"/>
          <w:szCs w:val="24"/>
          <w:lang w:eastAsia="tr-TR"/>
        </w:rPr>
        <w:br/>
        <w:t xml:space="preserve">2.3. </w:t>
      </w:r>
      <w:r w:rsidR="00BC283F" w:rsidRPr="00BC283F">
        <w:rPr>
          <w:rFonts w:ascii="Times New Roman" w:hAnsi="Times New Roman"/>
          <w:sz w:val="24"/>
          <w:szCs w:val="24"/>
        </w:rPr>
        <w:t>Üye, Ücretsiz Üyelik işlemini tamamladıktan sonra “Eser Yükle” bağlantısı üzerinden ilettiği adres, iletişim bilgileri ve IBAN/banka hesap numarasının doğruluğunu beyan ve taahhüt eder. Üye’nin satışa sunduğu eserlerin satılması halinde, satış bedelinden doğan ödeme, beyan edilen IBAN numarasına yapılır. Bilgilerin eksik veya hatalı olması durumunda sorumluluk Üye’ye aittir.</w:t>
      </w:r>
    </w:p>
    <w:p w:rsidR="00BC283F" w:rsidRPr="00BC283F" w:rsidRDefault="005D5AF1" w:rsidP="00BC283F">
      <w:pPr>
        <w:spacing w:after="0" w:line="240" w:lineRule="auto"/>
        <w:rPr>
          <w:rFonts w:ascii="Times New Roman" w:eastAsia="Times New Roman" w:hAnsi="Times New Roman"/>
          <w:sz w:val="24"/>
          <w:szCs w:val="24"/>
          <w:lang w:eastAsia="tr-TR"/>
        </w:rPr>
      </w:pPr>
      <w:r w:rsidRPr="005D5AF1">
        <w:rPr>
          <w:rFonts w:ascii="Times New Roman" w:eastAsia="Times New Roman" w:hAnsi="Times New Roman"/>
          <w:sz w:val="24"/>
          <w:szCs w:val="24"/>
          <w:lang w:eastAsia="tr-TR"/>
        </w:rPr>
        <w:pict>
          <v:rect id="_x0000_i1027" style="width:0;height:1.5pt" o:hralign="center" o:hrstd="t" o:hr="t" fillcolor="#a0a0a0" stroked="f"/>
        </w:pict>
      </w:r>
    </w:p>
    <w:p w:rsidR="00BC283F" w:rsidRPr="00BC283F" w:rsidRDefault="00BC283F" w:rsidP="00BC283F">
      <w:pPr>
        <w:spacing w:before="100" w:beforeAutospacing="1" w:after="100" w:afterAutospacing="1" w:line="240" w:lineRule="auto"/>
        <w:outlineLvl w:val="3"/>
        <w:rPr>
          <w:rFonts w:ascii="Times New Roman" w:eastAsia="Times New Roman" w:hAnsi="Times New Roman"/>
          <w:b/>
          <w:bCs/>
          <w:sz w:val="24"/>
          <w:szCs w:val="24"/>
          <w:lang w:eastAsia="tr-TR"/>
        </w:rPr>
      </w:pPr>
      <w:r w:rsidRPr="00BC283F">
        <w:rPr>
          <w:rFonts w:ascii="Times New Roman" w:eastAsia="Times New Roman" w:hAnsi="Times New Roman"/>
          <w:b/>
          <w:bCs/>
          <w:sz w:val="24"/>
          <w:szCs w:val="24"/>
          <w:lang w:eastAsia="tr-TR"/>
        </w:rPr>
        <w:t>3. Yazar Dosyaları ve Yayın Süreci</w:t>
      </w:r>
    </w:p>
    <w:p w:rsidR="00BC283F" w:rsidRPr="00BC283F" w:rsidRDefault="00BC283F" w:rsidP="00BC283F">
      <w:pPr>
        <w:spacing w:before="100" w:beforeAutospacing="1" w:after="100" w:afterAutospacing="1" w:line="240" w:lineRule="auto"/>
        <w:rPr>
          <w:rFonts w:ascii="Times New Roman" w:eastAsia="Times New Roman" w:hAnsi="Times New Roman"/>
          <w:sz w:val="24"/>
          <w:szCs w:val="24"/>
          <w:lang w:eastAsia="tr-TR"/>
        </w:rPr>
      </w:pPr>
      <w:r w:rsidRPr="00BC283F">
        <w:rPr>
          <w:rFonts w:ascii="Times New Roman" w:eastAsia="Times New Roman" w:hAnsi="Times New Roman"/>
          <w:sz w:val="24"/>
          <w:szCs w:val="24"/>
          <w:lang w:eastAsia="tr-TR"/>
        </w:rPr>
        <w:t>3.1. Yazarlar tarafından gönderilen dosyalar, Platform</w:t>
      </w:r>
      <w:r w:rsidR="0013561D">
        <w:rPr>
          <w:rFonts w:ascii="Times New Roman" w:eastAsia="Times New Roman" w:hAnsi="Times New Roman"/>
          <w:sz w:val="24"/>
          <w:szCs w:val="24"/>
          <w:lang w:eastAsia="tr-TR"/>
        </w:rPr>
        <w:t>un editör</w:t>
      </w:r>
      <w:r w:rsidRPr="00BC283F">
        <w:rPr>
          <w:rFonts w:ascii="Times New Roman" w:eastAsia="Times New Roman" w:hAnsi="Times New Roman"/>
          <w:sz w:val="24"/>
          <w:szCs w:val="24"/>
          <w:lang w:eastAsia="tr-TR"/>
        </w:rPr>
        <w:t xml:space="preserve"> ekibi tarafından incelenir.</w:t>
      </w:r>
      <w:r w:rsidRPr="00BC283F">
        <w:rPr>
          <w:rFonts w:ascii="Times New Roman" w:eastAsia="Times New Roman" w:hAnsi="Times New Roman"/>
          <w:sz w:val="24"/>
          <w:szCs w:val="24"/>
          <w:lang w:eastAsia="tr-TR"/>
        </w:rPr>
        <w:br/>
        <w:t xml:space="preserve">3.2. Yayın sürecine alınan dosyalar için, içeriğe ve teknik gerekliliklere göre </w:t>
      </w:r>
      <w:r w:rsidRPr="00BC283F">
        <w:rPr>
          <w:rFonts w:ascii="Times New Roman" w:eastAsia="Times New Roman" w:hAnsi="Times New Roman"/>
          <w:b/>
          <w:bCs/>
          <w:sz w:val="24"/>
          <w:szCs w:val="24"/>
          <w:lang w:eastAsia="tr-TR"/>
        </w:rPr>
        <w:t>yayın ücretleri</w:t>
      </w:r>
      <w:r w:rsidRPr="00BC283F">
        <w:rPr>
          <w:rFonts w:ascii="Times New Roman" w:eastAsia="Times New Roman" w:hAnsi="Times New Roman"/>
          <w:sz w:val="24"/>
          <w:szCs w:val="24"/>
          <w:lang w:eastAsia="tr-TR"/>
        </w:rPr>
        <w:t xml:space="preserve"> söz konusu olabilir.</w:t>
      </w:r>
      <w:r w:rsidRPr="00BC283F">
        <w:rPr>
          <w:rFonts w:ascii="Times New Roman" w:eastAsia="Times New Roman" w:hAnsi="Times New Roman"/>
          <w:sz w:val="24"/>
          <w:szCs w:val="24"/>
          <w:lang w:eastAsia="tr-TR"/>
        </w:rPr>
        <w:br/>
        <w:t xml:space="preserve">3.3. Yayına kabul edilen dosyalar için ayrı bir </w:t>
      </w:r>
      <w:r w:rsidRPr="00BC283F">
        <w:rPr>
          <w:rFonts w:ascii="Times New Roman" w:eastAsia="Times New Roman" w:hAnsi="Times New Roman"/>
          <w:b/>
          <w:bCs/>
          <w:sz w:val="24"/>
          <w:szCs w:val="24"/>
          <w:lang w:eastAsia="tr-TR"/>
        </w:rPr>
        <w:t>Telif Sözleşmesi</w:t>
      </w:r>
      <w:r w:rsidRPr="00BC283F">
        <w:rPr>
          <w:rFonts w:ascii="Times New Roman" w:eastAsia="Times New Roman" w:hAnsi="Times New Roman"/>
          <w:sz w:val="24"/>
          <w:szCs w:val="24"/>
          <w:lang w:eastAsia="tr-TR"/>
        </w:rPr>
        <w:t xml:space="preserve"> düzenlenir. Bu sözleşmede, ücretler, telif oranları, baskı ve dağıtım detayları yer alır.</w:t>
      </w:r>
    </w:p>
    <w:p w:rsidR="00BC283F" w:rsidRPr="00BC283F" w:rsidRDefault="005D5AF1" w:rsidP="00BC283F">
      <w:pPr>
        <w:spacing w:after="0" w:line="240" w:lineRule="auto"/>
        <w:rPr>
          <w:rFonts w:ascii="Times New Roman" w:eastAsia="Times New Roman" w:hAnsi="Times New Roman"/>
          <w:sz w:val="24"/>
          <w:szCs w:val="24"/>
          <w:lang w:eastAsia="tr-TR"/>
        </w:rPr>
      </w:pPr>
      <w:r w:rsidRPr="005D5AF1">
        <w:rPr>
          <w:rFonts w:ascii="Times New Roman" w:eastAsia="Times New Roman" w:hAnsi="Times New Roman"/>
          <w:sz w:val="24"/>
          <w:szCs w:val="24"/>
          <w:lang w:eastAsia="tr-TR"/>
        </w:rPr>
        <w:pict>
          <v:rect id="_x0000_i1028" style="width:0;height:1.5pt" o:hralign="center" o:hrstd="t" o:hr="t" fillcolor="#a0a0a0" stroked="f"/>
        </w:pict>
      </w:r>
    </w:p>
    <w:p w:rsidR="00BC283F" w:rsidRPr="00BC283F" w:rsidRDefault="00BC283F" w:rsidP="00BC283F">
      <w:pPr>
        <w:spacing w:before="100" w:beforeAutospacing="1" w:after="100" w:afterAutospacing="1" w:line="240" w:lineRule="auto"/>
        <w:outlineLvl w:val="3"/>
        <w:rPr>
          <w:rFonts w:ascii="Times New Roman" w:eastAsia="Times New Roman" w:hAnsi="Times New Roman"/>
          <w:b/>
          <w:bCs/>
          <w:sz w:val="24"/>
          <w:szCs w:val="24"/>
          <w:lang w:eastAsia="tr-TR"/>
        </w:rPr>
      </w:pPr>
      <w:r w:rsidRPr="00BC283F">
        <w:rPr>
          <w:rFonts w:ascii="Times New Roman" w:eastAsia="Times New Roman" w:hAnsi="Times New Roman"/>
          <w:b/>
          <w:bCs/>
          <w:sz w:val="24"/>
          <w:szCs w:val="24"/>
          <w:lang w:eastAsia="tr-TR"/>
        </w:rPr>
        <w:t>4. Fikri Haklar</w:t>
      </w:r>
    </w:p>
    <w:p w:rsidR="00BC283F" w:rsidRDefault="00BC283F" w:rsidP="00BC283F">
      <w:pPr>
        <w:spacing w:before="100" w:beforeAutospacing="1" w:after="100" w:afterAutospacing="1" w:line="240" w:lineRule="auto"/>
        <w:rPr>
          <w:rFonts w:ascii="Times New Roman" w:eastAsia="Times New Roman" w:hAnsi="Times New Roman"/>
          <w:sz w:val="24"/>
          <w:szCs w:val="24"/>
          <w:lang w:eastAsia="tr-TR"/>
        </w:rPr>
      </w:pPr>
      <w:r w:rsidRPr="00BC283F">
        <w:rPr>
          <w:rFonts w:ascii="Times New Roman" w:eastAsia="Times New Roman" w:hAnsi="Times New Roman"/>
          <w:sz w:val="24"/>
          <w:szCs w:val="24"/>
          <w:lang w:eastAsia="tr-TR"/>
        </w:rPr>
        <w:t>4.1. Üye, platforma yüklediği tüm eserlerin kendisine ait olduğunu ve üçüncü şahısların haklarını ihlal etmediğini beyan</w:t>
      </w:r>
      <w:r w:rsidR="0013561D">
        <w:rPr>
          <w:rFonts w:ascii="Times New Roman" w:eastAsia="Times New Roman" w:hAnsi="Times New Roman"/>
          <w:sz w:val="24"/>
          <w:szCs w:val="24"/>
          <w:lang w:eastAsia="tr-TR"/>
        </w:rPr>
        <w:t xml:space="preserve"> ve kabul eder</w:t>
      </w:r>
      <w:r w:rsidRPr="00BC283F">
        <w:rPr>
          <w:rFonts w:ascii="Times New Roman" w:eastAsia="Times New Roman" w:hAnsi="Times New Roman"/>
          <w:sz w:val="24"/>
          <w:szCs w:val="24"/>
          <w:lang w:eastAsia="tr-TR"/>
        </w:rPr>
        <w:t>.</w:t>
      </w:r>
      <w:r w:rsidRPr="00BC283F">
        <w:rPr>
          <w:rFonts w:ascii="Times New Roman" w:eastAsia="Times New Roman" w:hAnsi="Times New Roman"/>
          <w:sz w:val="24"/>
          <w:szCs w:val="24"/>
          <w:lang w:eastAsia="tr-TR"/>
        </w:rPr>
        <w:br/>
        <w:t>4.2. Platform,</w:t>
      </w:r>
      <w:r w:rsidR="0013561D">
        <w:rPr>
          <w:rFonts w:ascii="Times New Roman" w:eastAsia="Times New Roman" w:hAnsi="Times New Roman"/>
          <w:sz w:val="24"/>
          <w:szCs w:val="24"/>
          <w:lang w:eastAsia="tr-TR"/>
        </w:rPr>
        <w:t xml:space="preserve"> Sanatçı veya Zanaatkar</w:t>
      </w:r>
      <w:r w:rsidRPr="00BC283F">
        <w:rPr>
          <w:rFonts w:ascii="Times New Roman" w:eastAsia="Times New Roman" w:hAnsi="Times New Roman"/>
          <w:sz w:val="24"/>
          <w:szCs w:val="24"/>
          <w:lang w:eastAsia="tr-TR"/>
        </w:rPr>
        <w:t xml:space="preserve"> Üye’nin</w:t>
      </w:r>
      <w:r w:rsidR="0013561D">
        <w:rPr>
          <w:rFonts w:ascii="Times New Roman" w:eastAsia="Times New Roman" w:hAnsi="Times New Roman"/>
          <w:sz w:val="24"/>
          <w:szCs w:val="24"/>
          <w:lang w:eastAsia="tr-TR"/>
        </w:rPr>
        <w:t xml:space="preserve"> sanat eserlerini</w:t>
      </w:r>
      <w:r w:rsidRPr="00BC283F">
        <w:rPr>
          <w:rFonts w:ascii="Times New Roman" w:eastAsia="Times New Roman" w:hAnsi="Times New Roman"/>
          <w:sz w:val="24"/>
          <w:szCs w:val="24"/>
          <w:lang w:eastAsia="tr-TR"/>
        </w:rPr>
        <w:t xml:space="preserve"> yalnızca satış, tanıtım ve pazarlama amacıyla kullanabilir.</w:t>
      </w:r>
    </w:p>
    <w:p w:rsidR="0013561D" w:rsidRPr="00BC283F" w:rsidRDefault="0013561D" w:rsidP="00BC283F">
      <w:pPr>
        <w:spacing w:before="100" w:beforeAutospacing="1" w:after="100" w:afterAutospacing="1"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 xml:space="preserve">4.2. </w:t>
      </w:r>
      <w:r w:rsidRPr="0013561D">
        <w:rPr>
          <w:rFonts w:ascii="Times New Roman" w:hAnsi="Times New Roman"/>
          <w:sz w:val="24"/>
          <w:szCs w:val="24"/>
        </w:rPr>
        <w:t>Platform, Yazar Üye ile imzalanan Telif Sözleşmesi kapsamında, söz konusu sözleşmede belirtilen tüm hakları, süresi ve kapsamı dahilinde kullanma yetkisine sahiptir.</w:t>
      </w:r>
    </w:p>
    <w:p w:rsidR="00BC283F" w:rsidRPr="00BC283F" w:rsidRDefault="005D5AF1" w:rsidP="00BC283F">
      <w:pPr>
        <w:spacing w:after="0" w:line="240" w:lineRule="auto"/>
        <w:rPr>
          <w:rFonts w:ascii="Times New Roman" w:eastAsia="Times New Roman" w:hAnsi="Times New Roman"/>
          <w:sz w:val="24"/>
          <w:szCs w:val="24"/>
          <w:lang w:eastAsia="tr-TR"/>
        </w:rPr>
      </w:pPr>
      <w:r w:rsidRPr="005D5AF1">
        <w:rPr>
          <w:rFonts w:ascii="Times New Roman" w:eastAsia="Times New Roman" w:hAnsi="Times New Roman"/>
          <w:sz w:val="24"/>
          <w:szCs w:val="24"/>
          <w:lang w:eastAsia="tr-TR"/>
        </w:rPr>
        <w:pict>
          <v:rect id="_x0000_i1029" style="width:0;height:1.5pt" o:hralign="center" o:hrstd="t" o:hr="t" fillcolor="#a0a0a0" stroked="f"/>
        </w:pict>
      </w:r>
    </w:p>
    <w:p w:rsidR="00BC283F" w:rsidRPr="00BC283F" w:rsidRDefault="00BC283F" w:rsidP="00BC283F">
      <w:pPr>
        <w:spacing w:before="100" w:beforeAutospacing="1" w:after="100" w:afterAutospacing="1" w:line="240" w:lineRule="auto"/>
        <w:outlineLvl w:val="3"/>
        <w:rPr>
          <w:rFonts w:ascii="Times New Roman" w:eastAsia="Times New Roman" w:hAnsi="Times New Roman"/>
          <w:b/>
          <w:bCs/>
          <w:sz w:val="24"/>
          <w:szCs w:val="24"/>
          <w:lang w:eastAsia="tr-TR"/>
        </w:rPr>
      </w:pPr>
      <w:r w:rsidRPr="00BC283F">
        <w:rPr>
          <w:rFonts w:ascii="Times New Roman" w:eastAsia="Times New Roman" w:hAnsi="Times New Roman"/>
          <w:b/>
          <w:bCs/>
          <w:sz w:val="24"/>
          <w:szCs w:val="24"/>
          <w:lang w:eastAsia="tr-TR"/>
        </w:rPr>
        <w:t>5. Sözleşmenin Feshi</w:t>
      </w:r>
    </w:p>
    <w:p w:rsidR="00BC283F" w:rsidRPr="00BC283F" w:rsidRDefault="00BC283F" w:rsidP="00BC283F">
      <w:pPr>
        <w:spacing w:before="100" w:beforeAutospacing="1" w:after="100" w:afterAutospacing="1" w:line="240" w:lineRule="auto"/>
        <w:rPr>
          <w:rFonts w:ascii="Times New Roman" w:eastAsia="Times New Roman" w:hAnsi="Times New Roman"/>
          <w:sz w:val="24"/>
          <w:szCs w:val="24"/>
          <w:lang w:eastAsia="tr-TR"/>
        </w:rPr>
      </w:pPr>
      <w:r w:rsidRPr="00BC283F">
        <w:rPr>
          <w:rFonts w:ascii="Times New Roman" w:eastAsia="Times New Roman" w:hAnsi="Times New Roman"/>
          <w:sz w:val="24"/>
          <w:szCs w:val="24"/>
          <w:lang w:eastAsia="tr-TR"/>
        </w:rPr>
        <w:t xml:space="preserve">5.1. </w:t>
      </w:r>
      <w:r w:rsidRPr="00BC283F">
        <w:rPr>
          <w:rFonts w:ascii="Times New Roman" w:hAnsi="Times New Roman"/>
          <w:sz w:val="24"/>
          <w:szCs w:val="24"/>
        </w:rPr>
        <w:t>Üye, dilediği zaman üyeliğini sonlandırma hakkına sahiptir. Ancak Üye, yazar sıfatıyla platformla bir veya birden fazla eseri (Kitap) için ayrı bir sözleşme imzalamışsa, bu durumda ilgili eserlere ilişkin hak ve yükümlülükler, imzalanan sözleşmede belirtilen koşullar doğrultusunda geçerliliğini sürdürür.</w:t>
      </w:r>
      <w:r w:rsidRPr="00BC283F">
        <w:rPr>
          <w:rFonts w:ascii="Times New Roman" w:eastAsia="Times New Roman" w:hAnsi="Times New Roman"/>
          <w:sz w:val="24"/>
          <w:szCs w:val="24"/>
          <w:lang w:eastAsia="tr-TR"/>
        </w:rPr>
        <w:br/>
        <w:t>5.2. Platform, gerekli gördüğü durumlarda üyeliği sonlandırabilir veya askıya alabilir.</w:t>
      </w:r>
    </w:p>
    <w:p w:rsidR="00BC283F" w:rsidRPr="00BC283F" w:rsidRDefault="005D5AF1" w:rsidP="00BC283F">
      <w:pPr>
        <w:spacing w:after="0" w:line="240" w:lineRule="auto"/>
        <w:rPr>
          <w:rFonts w:ascii="Times New Roman" w:eastAsia="Times New Roman" w:hAnsi="Times New Roman"/>
          <w:sz w:val="24"/>
          <w:szCs w:val="24"/>
          <w:lang w:eastAsia="tr-TR"/>
        </w:rPr>
      </w:pPr>
      <w:r w:rsidRPr="005D5AF1">
        <w:rPr>
          <w:rFonts w:ascii="Times New Roman" w:eastAsia="Times New Roman" w:hAnsi="Times New Roman"/>
          <w:sz w:val="24"/>
          <w:szCs w:val="24"/>
          <w:lang w:eastAsia="tr-TR"/>
        </w:rPr>
        <w:pict>
          <v:rect id="_x0000_i1030" style="width:0;height:1.5pt" o:hralign="center" o:hrstd="t" o:hr="t" fillcolor="#a0a0a0" stroked="f"/>
        </w:pict>
      </w:r>
    </w:p>
    <w:p w:rsidR="00BC283F" w:rsidRPr="00BC283F" w:rsidRDefault="00BC283F" w:rsidP="00BC283F">
      <w:pPr>
        <w:spacing w:before="100" w:beforeAutospacing="1" w:after="100" w:afterAutospacing="1" w:line="240" w:lineRule="auto"/>
        <w:outlineLvl w:val="3"/>
        <w:rPr>
          <w:rFonts w:ascii="Times New Roman" w:eastAsia="Times New Roman" w:hAnsi="Times New Roman"/>
          <w:b/>
          <w:bCs/>
          <w:sz w:val="24"/>
          <w:szCs w:val="24"/>
          <w:lang w:eastAsia="tr-TR"/>
        </w:rPr>
      </w:pPr>
      <w:r w:rsidRPr="00BC283F">
        <w:rPr>
          <w:rFonts w:ascii="Times New Roman" w:eastAsia="Times New Roman" w:hAnsi="Times New Roman"/>
          <w:b/>
          <w:bCs/>
          <w:sz w:val="24"/>
          <w:szCs w:val="24"/>
          <w:lang w:eastAsia="tr-TR"/>
        </w:rPr>
        <w:t>6. Diğer Hükümler</w:t>
      </w:r>
    </w:p>
    <w:p w:rsidR="00BC283F" w:rsidRPr="00BC283F" w:rsidRDefault="00BC283F" w:rsidP="00BC283F">
      <w:pPr>
        <w:spacing w:before="100" w:beforeAutospacing="1" w:after="100" w:afterAutospacing="1" w:line="240" w:lineRule="auto"/>
        <w:rPr>
          <w:rFonts w:ascii="Times New Roman" w:eastAsia="Times New Roman" w:hAnsi="Times New Roman"/>
          <w:sz w:val="24"/>
          <w:szCs w:val="24"/>
          <w:lang w:eastAsia="tr-TR"/>
        </w:rPr>
      </w:pPr>
      <w:r w:rsidRPr="00BC283F">
        <w:rPr>
          <w:rFonts w:ascii="Times New Roman" w:eastAsia="Times New Roman" w:hAnsi="Times New Roman"/>
          <w:sz w:val="24"/>
          <w:szCs w:val="24"/>
          <w:lang w:eastAsia="tr-TR"/>
        </w:rPr>
        <w:t>6.1. Bu sözleşme, dijital olarak kabul edilmesiyle yürürlüğe girer.</w:t>
      </w:r>
      <w:r w:rsidRPr="00BC283F">
        <w:rPr>
          <w:rFonts w:ascii="Times New Roman" w:eastAsia="Times New Roman" w:hAnsi="Times New Roman"/>
          <w:sz w:val="24"/>
          <w:szCs w:val="24"/>
          <w:lang w:eastAsia="tr-TR"/>
        </w:rPr>
        <w:br/>
        <w:t>6.2. Taraflar, işbu sözleşmede belirtilmeyen konularda Türkiye Cumhuriyeti yasalarının geçerli olacağını kabul eder.</w:t>
      </w:r>
    </w:p>
    <w:p w:rsidR="00BC283F" w:rsidRPr="00BC283F" w:rsidRDefault="005D5AF1" w:rsidP="00BC283F">
      <w:pPr>
        <w:spacing w:after="0" w:line="240" w:lineRule="auto"/>
        <w:rPr>
          <w:rFonts w:ascii="Times New Roman" w:eastAsia="Times New Roman" w:hAnsi="Times New Roman"/>
          <w:sz w:val="24"/>
          <w:szCs w:val="24"/>
          <w:lang w:eastAsia="tr-TR"/>
        </w:rPr>
      </w:pPr>
      <w:r w:rsidRPr="005D5AF1">
        <w:rPr>
          <w:rFonts w:ascii="Times New Roman" w:eastAsia="Times New Roman" w:hAnsi="Times New Roman"/>
          <w:sz w:val="24"/>
          <w:szCs w:val="24"/>
          <w:lang w:eastAsia="tr-TR"/>
        </w:rPr>
        <w:pict>
          <v:rect id="_x0000_i1031" style="width:0;height:1.5pt" o:hralign="center" o:hrstd="t" o:hr="t" fillcolor="#a0a0a0" stroked="f"/>
        </w:pict>
      </w:r>
    </w:p>
    <w:p w:rsidR="00BC283F" w:rsidRPr="00BC283F" w:rsidRDefault="005D5AF1" w:rsidP="00BC283F">
      <w:pPr>
        <w:spacing w:before="100" w:beforeAutospacing="1" w:after="100" w:afterAutospacing="1" w:line="240" w:lineRule="auto"/>
        <w:rPr>
          <w:rFonts w:ascii="Times New Roman" w:eastAsia="Times New Roman" w:hAnsi="Times New Roman"/>
          <w:sz w:val="24"/>
          <w:szCs w:val="24"/>
          <w:lang w:eastAsia="tr-TR"/>
        </w:rPr>
      </w:pPr>
      <w:hyperlink r:id="rId5" w:tgtFrame="_new" w:history="1">
        <w:r w:rsidR="00BC283F" w:rsidRPr="00BC283F">
          <w:rPr>
            <w:rFonts w:ascii="Times New Roman" w:eastAsia="Times New Roman" w:hAnsi="Times New Roman"/>
            <w:b/>
            <w:bCs/>
            <w:color w:val="0000FF"/>
            <w:sz w:val="24"/>
            <w:szCs w:val="24"/>
            <w:u w:val="single"/>
            <w:lang w:eastAsia="tr-TR"/>
          </w:rPr>
          <w:t>www.enderseyler.com</w:t>
        </w:r>
      </w:hyperlink>
      <w:r w:rsidR="00BC283F" w:rsidRPr="00BC283F">
        <w:rPr>
          <w:rFonts w:ascii="Times New Roman" w:eastAsia="Times New Roman" w:hAnsi="Times New Roman"/>
          <w:sz w:val="24"/>
          <w:szCs w:val="24"/>
          <w:lang w:eastAsia="tr-TR"/>
        </w:rPr>
        <w:br/>
        <w:t>İ</w:t>
      </w:r>
      <w:r w:rsidR="00BC283F">
        <w:rPr>
          <w:rFonts w:ascii="Times New Roman" w:eastAsia="Times New Roman" w:hAnsi="Times New Roman"/>
          <w:sz w:val="24"/>
          <w:szCs w:val="24"/>
          <w:lang w:eastAsia="tr-TR"/>
        </w:rPr>
        <w:t>letişim: iletisim</w:t>
      </w:r>
      <w:r w:rsidR="00BC283F" w:rsidRPr="00BC283F">
        <w:rPr>
          <w:rFonts w:ascii="Times New Roman" w:eastAsia="Times New Roman" w:hAnsi="Times New Roman"/>
          <w:sz w:val="24"/>
          <w:szCs w:val="24"/>
          <w:lang w:eastAsia="tr-TR"/>
        </w:rPr>
        <w:t>@enderseyler.com</w:t>
      </w:r>
    </w:p>
    <w:p w:rsidR="0034484E" w:rsidRDefault="0034484E" w:rsidP="00F51133">
      <w:pPr>
        <w:spacing w:after="134"/>
      </w:pPr>
    </w:p>
    <w:sectPr w:rsidR="0034484E" w:rsidSect="003448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compat/>
  <w:rsids>
    <w:rsidRoot w:val="00BC283F"/>
    <w:rsid w:val="00030325"/>
    <w:rsid w:val="000606DF"/>
    <w:rsid w:val="000B22A4"/>
    <w:rsid w:val="000B753D"/>
    <w:rsid w:val="000C0C77"/>
    <w:rsid w:val="000C54AE"/>
    <w:rsid w:val="000C6482"/>
    <w:rsid w:val="000D0779"/>
    <w:rsid w:val="00116596"/>
    <w:rsid w:val="00130C18"/>
    <w:rsid w:val="0013561D"/>
    <w:rsid w:val="00145C9D"/>
    <w:rsid w:val="001615E2"/>
    <w:rsid w:val="001809F5"/>
    <w:rsid w:val="00186AB3"/>
    <w:rsid w:val="001B43F2"/>
    <w:rsid w:val="001C38B6"/>
    <w:rsid w:val="001D4C5F"/>
    <w:rsid w:val="001E2674"/>
    <w:rsid w:val="001E2C27"/>
    <w:rsid w:val="001F6723"/>
    <w:rsid w:val="00212C86"/>
    <w:rsid w:val="00215750"/>
    <w:rsid w:val="00225758"/>
    <w:rsid w:val="00251F46"/>
    <w:rsid w:val="00284E38"/>
    <w:rsid w:val="002A0BC5"/>
    <w:rsid w:val="002C2A02"/>
    <w:rsid w:val="002D04D0"/>
    <w:rsid w:val="00305233"/>
    <w:rsid w:val="003226D9"/>
    <w:rsid w:val="00327EE3"/>
    <w:rsid w:val="00334E7E"/>
    <w:rsid w:val="0034484E"/>
    <w:rsid w:val="003471CD"/>
    <w:rsid w:val="003663C8"/>
    <w:rsid w:val="003752D9"/>
    <w:rsid w:val="0038482F"/>
    <w:rsid w:val="00387833"/>
    <w:rsid w:val="003A08A4"/>
    <w:rsid w:val="003A09B2"/>
    <w:rsid w:val="003A45CA"/>
    <w:rsid w:val="003A75A1"/>
    <w:rsid w:val="003A7CF8"/>
    <w:rsid w:val="003B048F"/>
    <w:rsid w:val="003D2B42"/>
    <w:rsid w:val="003F1BC1"/>
    <w:rsid w:val="003F7994"/>
    <w:rsid w:val="004109C6"/>
    <w:rsid w:val="00412140"/>
    <w:rsid w:val="00437EF0"/>
    <w:rsid w:val="00440022"/>
    <w:rsid w:val="004531B9"/>
    <w:rsid w:val="0045544F"/>
    <w:rsid w:val="00457444"/>
    <w:rsid w:val="00470A54"/>
    <w:rsid w:val="004833B1"/>
    <w:rsid w:val="00487377"/>
    <w:rsid w:val="004876D9"/>
    <w:rsid w:val="004910F2"/>
    <w:rsid w:val="004B5752"/>
    <w:rsid w:val="004C596B"/>
    <w:rsid w:val="004E018C"/>
    <w:rsid w:val="004E0DEA"/>
    <w:rsid w:val="004E6B99"/>
    <w:rsid w:val="0050074C"/>
    <w:rsid w:val="00511DE8"/>
    <w:rsid w:val="0052122E"/>
    <w:rsid w:val="00531981"/>
    <w:rsid w:val="005D5AF1"/>
    <w:rsid w:val="005F1B98"/>
    <w:rsid w:val="005F7965"/>
    <w:rsid w:val="00601710"/>
    <w:rsid w:val="0060487B"/>
    <w:rsid w:val="00620449"/>
    <w:rsid w:val="006259D2"/>
    <w:rsid w:val="00647907"/>
    <w:rsid w:val="00652E8D"/>
    <w:rsid w:val="00664162"/>
    <w:rsid w:val="00675EC4"/>
    <w:rsid w:val="006803A7"/>
    <w:rsid w:val="006D4DE2"/>
    <w:rsid w:val="006E6A4E"/>
    <w:rsid w:val="006F6BE1"/>
    <w:rsid w:val="007032CF"/>
    <w:rsid w:val="00706461"/>
    <w:rsid w:val="0071151F"/>
    <w:rsid w:val="00712AC5"/>
    <w:rsid w:val="007301C1"/>
    <w:rsid w:val="007449A0"/>
    <w:rsid w:val="00744D45"/>
    <w:rsid w:val="00744FFF"/>
    <w:rsid w:val="0075068C"/>
    <w:rsid w:val="00750B88"/>
    <w:rsid w:val="007573ED"/>
    <w:rsid w:val="00757836"/>
    <w:rsid w:val="007A7155"/>
    <w:rsid w:val="007C3146"/>
    <w:rsid w:val="007D73C3"/>
    <w:rsid w:val="007E0E79"/>
    <w:rsid w:val="007F176B"/>
    <w:rsid w:val="007F75FE"/>
    <w:rsid w:val="00807249"/>
    <w:rsid w:val="00822FA8"/>
    <w:rsid w:val="00827695"/>
    <w:rsid w:val="00830F90"/>
    <w:rsid w:val="00840EE2"/>
    <w:rsid w:val="00842A77"/>
    <w:rsid w:val="00867B71"/>
    <w:rsid w:val="00894062"/>
    <w:rsid w:val="008A18A9"/>
    <w:rsid w:val="008B1459"/>
    <w:rsid w:val="008B5771"/>
    <w:rsid w:val="008D0728"/>
    <w:rsid w:val="008E5C66"/>
    <w:rsid w:val="008F0004"/>
    <w:rsid w:val="008F3036"/>
    <w:rsid w:val="009104B9"/>
    <w:rsid w:val="00915231"/>
    <w:rsid w:val="009254F2"/>
    <w:rsid w:val="00934D1E"/>
    <w:rsid w:val="0094276F"/>
    <w:rsid w:val="009440B5"/>
    <w:rsid w:val="00954B9B"/>
    <w:rsid w:val="009836BB"/>
    <w:rsid w:val="009A2619"/>
    <w:rsid w:val="009A6B46"/>
    <w:rsid w:val="009C64B3"/>
    <w:rsid w:val="009E539C"/>
    <w:rsid w:val="009E7A1F"/>
    <w:rsid w:val="009F353C"/>
    <w:rsid w:val="00A00CA2"/>
    <w:rsid w:val="00A00F71"/>
    <w:rsid w:val="00A109A8"/>
    <w:rsid w:val="00A119C1"/>
    <w:rsid w:val="00A232BF"/>
    <w:rsid w:val="00A30E4D"/>
    <w:rsid w:val="00A32813"/>
    <w:rsid w:val="00A45499"/>
    <w:rsid w:val="00A56C3C"/>
    <w:rsid w:val="00A62192"/>
    <w:rsid w:val="00A7027B"/>
    <w:rsid w:val="00A754EA"/>
    <w:rsid w:val="00A8062B"/>
    <w:rsid w:val="00A946B6"/>
    <w:rsid w:val="00A953EC"/>
    <w:rsid w:val="00A97D89"/>
    <w:rsid w:val="00AA724A"/>
    <w:rsid w:val="00AB6A95"/>
    <w:rsid w:val="00AC3D7C"/>
    <w:rsid w:val="00AD1E7C"/>
    <w:rsid w:val="00AE1748"/>
    <w:rsid w:val="00B0079A"/>
    <w:rsid w:val="00B243E0"/>
    <w:rsid w:val="00B37EFB"/>
    <w:rsid w:val="00B46636"/>
    <w:rsid w:val="00B46736"/>
    <w:rsid w:val="00B869C8"/>
    <w:rsid w:val="00B8701A"/>
    <w:rsid w:val="00BA119C"/>
    <w:rsid w:val="00BA6758"/>
    <w:rsid w:val="00BC283F"/>
    <w:rsid w:val="00BE7FC6"/>
    <w:rsid w:val="00BF5235"/>
    <w:rsid w:val="00C17DC2"/>
    <w:rsid w:val="00C22F82"/>
    <w:rsid w:val="00C36409"/>
    <w:rsid w:val="00C65651"/>
    <w:rsid w:val="00C73FFD"/>
    <w:rsid w:val="00C95699"/>
    <w:rsid w:val="00CA184D"/>
    <w:rsid w:val="00CA19A6"/>
    <w:rsid w:val="00CD07CA"/>
    <w:rsid w:val="00CD583C"/>
    <w:rsid w:val="00CD5856"/>
    <w:rsid w:val="00CE0C41"/>
    <w:rsid w:val="00CE29BD"/>
    <w:rsid w:val="00CE566E"/>
    <w:rsid w:val="00D0012C"/>
    <w:rsid w:val="00D036EE"/>
    <w:rsid w:val="00D06126"/>
    <w:rsid w:val="00D148A8"/>
    <w:rsid w:val="00D4085C"/>
    <w:rsid w:val="00D539D7"/>
    <w:rsid w:val="00D67FA0"/>
    <w:rsid w:val="00D7430F"/>
    <w:rsid w:val="00D7471D"/>
    <w:rsid w:val="00D74C08"/>
    <w:rsid w:val="00D81991"/>
    <w:rsid w:val="00D84098"/>
    <w:rsid w:val="00D96BA7"/>
    <w:rsid w:val="00DA32A9"/>
    <w:rsid w:val="00DB056F"/>
    <w:rsid w:val="00DC14E2"/>
    <w:rsid w:val="00DD114D"/>
    <w:rsid w:val="00DE7354"/>
    <w:rsid w:val="00DF0606"/>
    <w:rsid w:val="00DF2F69"/>
    <w:rsid w:val="00E208E2"/>
    <w:rsid w:val="00E24ECF"/>
    <w:rsid w:val="00E36E60"/>
    <w:rsid w:val="00E44443"/>
    <w:rsid w:val="00E56F70"/>
    <w:rsid w:val="00E75C7E"/>
    <w:rsid w:val="00E7658F"/>
    <w:rsid w:val="00E777D0"/>
    <w:rsid w:val="00E962AC"/>
    <w:rsid w:val="00E96C33"/>
    <w:rsid w:val="00EB087D"/>
    <w:rsid w:val="00EB1D1B"/>
    <w:rsid w:val="00EC3C87"/>
    <w:rsid w:val="00EC6FBD"/>
    <w:rsid w:val="00ED4392"/>
    <w:rsid w:val="00ED592F"/>
    <w:rsid w:val="00EE332B"/>
    <w:rsid w:val="00EE7986"/>
    <w:rsid w:val="00EF0A51"/>
    <w:rsid w:val="00F008A5"/>
    <w:rsid w:val="00F30772"/>
    <w:rsid w:val="00F31B50"/>
    <w:rsid w:val="00F4650E"/>
    <w:rsid w:val="00F51133"/>
    <w:rsid w:val="00F54769"/>
    <w:rsid w:val="00F571DB"/>
    <w:rsid w:val="00F65704"/>
    <w:rsid w:val="00F72BE5"/>
    <w:rsid w:val="00F7767F"/>
    <w:rsid w:val="00FA0C9E"/>
    <w:rsid w:val="00FD250A"/>
    <w:rsid w:val="00FD7FB2"/>
    <w:rsid w:val="00FE02F0"/>
    <w:rsid w:val="00FF5A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BC5"/>
    <w:pPr>
      <w:spacing w:after="200" w:line="276" w:lineRule="auto"/>
    </w:pPr>
    <w:rPr>
      <w:sz w:val="22"/>
      <w:szCs w:val="22"/>
      <w:lang w:eastAsia="en-US"/>
    </w:rPr>
  </w:style>
  <w:style w:type="paragraph" w:styleId="Balk1">
    <w:name w:val="heading 1"/>
    <w:basedOn w:val="Normal"/>
    <w:next w:val="Normal"/>
    <w:link w:val="Balk1Char"/>
    <w:uiPriority w:val="9"/>
    <w:qFormat/>
    <w:rsid w:val="00664162"/>
    <w:pPr>
      <w:keepNext/>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664162"/>
    <w:pPr>
      <w:keepNext/>
      <w:spacing w:before="240" w:after="60"/>
      <w:outlineLvl w:val="1"/>
    </w:pPr>
    <w:rPr>
      <w:rFonts w:asciiTheme="majorHAnsi" w:eastAsiaTheme="majorEastAsia" w:hAnsiTheme="majorHAnsi" w:cstheme="majorBidi"/>
      <w:b/>
      <w:bCs/>
      <w:i/>
      <w:iCs/>
      <w:sz w:val="28"/>
      <w:szCs w:val="28"/>
    </w:rPr>
  </w:style>
  <w:style w:type="paragraph" w:styleId="Balk4">
    <w:name w:val="heading 4"/>
    <w:basedOn w:val="Normal"/>
    <w:link w:val="Balk4Char"/>
    <w:uiPriority w:val="9"/>
    <w:qFormat/>
    <w:rsid w:val="00BC283F"/>
    <w:pPr>
      <w:spacing w:before="100" w:beforeAutospacing="1" w:after="100" w:afterAutospacing="1" w:line="240" w:lineRule="auto"/>
      <w:outlineLvl w:val="3"/>
    </w:pPr>
    <w:rPr>
      <w:rFonts w:ascii="Times New Roman" w:eastAsia="Times New Roman" w:hAnsi="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1">
    <w:name w:val="Para 1"/>
    <w:basedOn w:val="Normal"/>
    <w:uiPriority w:val="99"/>
    <w:rsid w:val="00664162"/>
    <w:pPr>
      <w:spacing w:beforeLines="50" w:afterLines="50" w:line="324" w:lineRule="atLeast"/>
      <w:ind w:leftChars="120" w:left="120"/>
    </w:pPr>
    <w:rPr>
      <w:rFonts w:ascii="Cambria" w:eastAsia="Cambria" w:hAnsi="Cambria"/>
      <w:b/>
      <w:bCs/>
      <w:color w:val="0000FF"/>
      <w:sz w:val="27"/>
      <w:szCs w:val="27"/>
      <w:u w:val="single"/>
    </w:rPr>
  </w:style>
  <w:style w:type="paragraph" w:customStyle="1" w:styleId="Heading1">
    <w:name w:val="Heading 1"/>
    <w:basedOn w:val="Normal"/>
    <w:uiPriority w:val="99"/>
    <w:rsid w:val="00664162"/>
    <w:pPr>
      <w:spacing w:afterLines="566" w:line="576" w:lineRule="atLeast"/>
      <w:ind w:leftChars="622" w:left="622"/>
      <w:outlineLvl w:val="1"/>
    </w:pPr>
    <w:rPr>
      <w:rFonts w:ascii="Cambria" w:eastAsia="Cambria" w:hAnsi="Cambria"/>
      <w:color w:val="000000"/>
      <w:sz w:val="48"/>
      <w:szCs w:val="48"/>
    </w:rPr>
  </w:style>
  <w:style w:type="character" w:customStyle="1" w:styleId="Balk1Char">
    <w:name w:val="Başlık 1 Char"/>
    <w:basedOn w:val="VarsaylanParagrafYazTipi"/>
    <w:link w:val="Balk1"/>
    <w:uiPriority w:val="9"/>
    <w:rsid w:val="00664162"/>
    <w:rPr>
      <w:rFonts w:asciiTheme="majorHAnsi" w:eastAsiaTheme="majorEastAsia" w:hAnsiTheme="majorHAnsi" w:cstheme="majorBidi"/>
      <w:b/>
      <w:bCs/>
      <w:kern w:val="32"/>
      <w:sz w:val="32"/>
      <w:szCs w:val="32"/>
      <w:lang w:eastAsia="en-US"/>
    </w:rPr>
  </w:style>
  <w:style w:type="character" w:customStyle="1" w:styleId="Balk2Char">
    <w:name w:val="Başlık 2 Char"/>
    <w:basedOn w:val="VarsaylanParagrafYazTipi"/>
    <w:link w:val="Balk2"/>
    <w:uiPriority w:val="9"/>
    <w:semiHidden/>
    <w:rsid w:val="00664162"/>
    <w:rPr>
      <w:rFonts w:asciiTheme="majorHAnsi" w:eastAsiaTheme="majorEastAsia" w:hAnsiTheme="majorHAnsi" w:cstheme="majorBidi"/>
      <w:b/>
      <w:bCs/>
      <w:i/>
      <w:iCs/>
      <w:sz w:val="28"/>
      <w:szCs w:val="28"/>
      <w:lang w:eastAsia="en-US"/>
    </w:rPr>
  </w:style>
  <w:style w:type="character" w:customStyle="1" w:styleId="Balk4Char">
    <w:name w:val="Başlık 4 Char"/>
    <w:basedOn w:val="VarsaylanParagrafYazTipi"/>
    <w:link w:val="Balk4"/>
    <w:uiPriority w:val="9"/>
    <w:rsid w:val="00BC283F"/>
    <w:rPr>
      <w:rFonts w:ascii="Times New Roman" w:eastAsia="Times New Roman" w:hAnsi="Times New Roman"/>
      <w:b/>
      <w:bCs/>
      <w:sz w:val="24"/>
      <w:szCs w:val="24"/>
    </w:rPr>
  </w:style>
  <w:style w:type="character" w:styleId="Gl">
    <w:name w:val="Strong"/>
    <w:basedOn w:val="VarsaylanParagrafYazTipi"/>
    <w:uiPriority w:val="22"/>
    <w:qFormat/>
    <w:rsid w:val="00BC283F"/>
    <w:rPr>
      <w:b/>
      <w:bCs/>
    </w:rPr>
  </w:style>
  <w:style w:type="character" w:styleId="Kpr">
    <w:name w:val="Hyperlink"/>
    <w:basedOn w:val="VarsaylanParagrafYazTipi"/>
    <w:uiPriority w:val="99"/>
    <w:semiHidden/>
    <w:unhideWhenUsed/>
    <w:rsid w:val="00BC283F"/>
    <w:rPr>
      <w:color w:val="0000FF"/>
      <w:u w:val="single"/>
    </w:rPr>
  </w:style>
</w:styles>
</file>

<file path=word/webSettings.xml><?xml version="1.0" encoding="utf-8"?>
<w:webSettings xmlns:r="http://schemas.openxmlformats.org/officeDocument/2006/relationships" xmlns:w="http://schemas.openxmlformats.org/wordprocessingml/2006/main">
  <w:divs>
    <w:div w:id="9598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derseyler.com" TargetMode="External"/><Relationship Id="rId4" Type="http://schemas.openxmlformats.org/officeDocument/2006/relationships/hyperlink" Target="http://www.enderseyler.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459</Words>
  <Characters>2620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iblisname</dc:creator>
  <cp:lastModifiedBy>iblisname</cp:lastModifiedBy>
  <cp:revision>3</cp:revision>
  <dcterms:created xsi:type="dcterms:W3CDTF">2025-04-17T14:53:00Z</dcterms:created>
  <dcterms:modified xsi:type="dcterms:W3CDTF">2025-04-18T08:41:00Z</dcterms:modified>
</cp:coreProperties>
</file>